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C2" w:rsidRDefault="005B175E" w:rsidP="00DD15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Credit/Course Recovery Roadmap</w:t>
      </w:r>
    </w:p>
    <w:p w:rsidR="00287C84" w:rsidRDefault="000D5C0B" w:rsidP="00DD1533">
      <w:pPr>
        <w:jc w:val="center"/>
        <w:rPr>
          <w:b/>
        </w:rPr>
      </w:pPr>
      <w:r>
        <w:rPr>
          <w:b/>
        </w:rPr>
        <w:t>M</w:t>
      </w:r>
      <w:r w:rsidR="004B27C8">
        <w:rPr>
          <w:b/>
        </w:rPr>
        <w:t>s. Hanson</w:t>
      </w:r>
    </w:p>
    <w:p w:rsidR="00287C84" w:rsidRDefault="004B27C8" w:rsidP="00DD1533">
      <w:pPr>
        <w:jc w:val="center"/>
        <w:rPr>
          <w:b/>
        </w:rPr>
      </w:pPr>
      <w:r>
        <w:rPr>
          <w:b/>
        </w:rPr>
        <w:t>Jean.hanson</w:t>
      </w:r>
      <w:r w:rsidR="00287C84">
        <w:rPr>
          <w:b/>
        </w:rPr>
        <w:t>@</w:t>
      </w:r>
      <w:r w:rsidR="001A2CD4">
        <w:rPr>
          <w:b/>
        </w:rPr>
        <w:t>ahschools</w:t>
      </w:r>
      <w:r w:rsidR="00287C84">
        <w:rPr>
          <w:b/>
        </w:rPr>
        <w:t>.us</w:t>
      </w:r>
    </w:p>
    <w:p w:rsidR="00287C84" w:rsidRPr="00287C84" w:rsidRDefault="000D5C0B" w:rsidP="00DD1533">
      <w:pPr>
        <w:jc w:val="center"/>
        <w:rPr>
          <w:b/>
        </w:rPr>
      </w:pPr>
      <w:r>
        <w:rPr>
          <w:b/>
        </w:rPr>
        <w:t xml:space="preserve"> </w:t>
      </w:r>
      <w:r w:rsidR="00287C84">
        <w:rPr>
          <w:b/>
        </w:rPr>
        <w:t xml:space="preserve">(763)506 - </w:t>
      </w:r>
      <w:r w:rsidR="004B27C8">
        <w:rPr>
          <w:b/>
        </w:rPr>
        <w:t>7165</w:t>
      </w:r>
    </w:p>
    <w:p w:rsidR="005B175E" w:rsidRPr="005B175E" w:rsidRDefault="005B175E" w:rsidP="005B175E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Where am I?</w:t>
      </w:r>
    </w:p>
    <w:p w:rsidR="00DD1533" w:rsidRDefault="005B175E">
      <w:r>
        <w:t xml:space="preserve">Math Credit/Course Recovery </w:t>
      </w:r>
    </w:p>
    <w:p w:rsidR="00DD1533" w:rsidRDefault="00DD1533" w:rsidP="00DD1533"/>
    <w:p w:rsidR="005B175E" w:rsidRPr="005B175E" w:rsidRDefault="005B175E" w:rsidP="005B175E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Where am I</w:t>
      </w:r>
      <w:r w:rsidR="00C83DB6">
        <w:rPr>
          <w:b/>
          <w:i/>
          <w:u w:val="single"/>
        </w:rPr>
        <w:t xml:space="preserve"> going</w:t>
      </w:r>
      <w:r>
        <w:rPr>
          <w:b/>
          <w:i/>
          <w:u w:val="single"/>
        </w:rPr>
        <w:t>?</w:t>
      </w:r>
    </w:p>
    <w:p w:rsidR="00C83DB6" w:rsidRDefault="00C83DB6" w:rsidP="001D7505">
      <w:r>
        <w:t>You have not passed</w:t>
      </w:r>
      <w:r w:rsidR="008F4598" w:rsidRPr="001D7505">
        <w:t xml:space="preserve"> a trimester of </w:t>
      </w:r>
      <w:r w:rsidR="001A2CD4">
        <w:t xml:space="preserve">Intermediate </w:t>
      </w:r>
      <w:r w:rsidR="008F4598" w:rsidRPr="001D7505">
        <w:t>Algebra or Geometry</w:t>
      </w:r>
      <w:r>
        <w:t>, so</w:t>
      </w:r>
      <w:r w:rsidR="008F4598" w:rsidRPr="001D7505">
        <w:t xml:space="preserve"> you are in this class to help you (re)learn the material.  Each trimester is broken into units.  The units are broken down into learning targets.</w:t>
      </w:r>
      <w:r>
        <w:t xml:space="preserve"> Each unit has a pencil/paper tests that is broken into the different learning targets.  You will show mastery of each learning target by achieving a score of 70% or above.  By completing this course you will earn the credit previously missed and set up a foundation for success in your future math courses.</w:t>
      </w:r>
    </w:p>
    <w:p w:rsidR="00C83DB6" w:rsidRDefault="00C83DB6" w:rsidP="001D7505"/>
    <w:p w:rsidR="00C83DB6" w:rsidRPr="00C83DB6" w:rsidRDefault="00C83DB6" w:rsidP="00C83DB6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How will I get there?</w:t>
      </w:r>
    </w:p>
    <w:p w:rsidR="00C83DB6" w:rsidRDefault="00C83DB6" w:rsidP="00C83DB6">
      <w:r>
        <w:t xml:space="preserve">Math Credit/Course Recovery is a computer based/independently paced class.  Instruction will be delivered on the computer through a web based program called CompassLearning Odyssey.  Through the CompassLearning Odyssey web based program the students </w:t>
      </w:r>
      <w:r w:rsidR="00FA2351">
        <w:t>will be assigned their required course.  Each course is structured as follows</w:t>
      </w:r>
      <w:r w:rsidR="0040405C">
        <w:t>:</w:t>
      </w:r>
    </w:p>
    <w:p w:rsidR="00FA2351" w:rsidRDefault="00FA2351" w:rsidP="00C83DB6"/>
    <w:p w:rsidR="00FA2351" w:rsidRDefault="00FA2351" w:rsidP="00FA2351">
      <w:pPr>
        <w:pStyle w:val="ListParagraph"/>
        <w:numPr>
          <w:ilvl w:val="0"/>
          <w:numId w:val="3"/>
        </w:numPr>
      </w:pPr>
      <w:r>
        <w:t>Units</w:t>
      </w:r>
    </w:p>
    <w:p w:rsidR="00FA2351" w:rsidRDefault="00FA2351" w:rsidP="00FA2351">
      <w:pPr>
        <w:pStyle w:val="ListParagraph"/>
        <w:numPr>
          <w:ilvl w:val="0"/>
          <w:numId w:val="3"/>
        </w:numPr>
      </w:pPr>
      <w:r>
        <w:t>Pretest based on learning targets</w:t>
      </w:r>
    </w:p>
    <w:p w:rsidR="00FA2351" w:rsidRDefault="00615B37" w:rsidP="00FA2351">
      <w:pPr>
        <w:pStyle w:val="ListParagraph"/>
        <w:numPr>
          <w:ilvl w:val="1"/>
          <w:numId w:val="3"/>
        </w:numPr>
      </w:pPr>
      <w:r>
        <w:t>Learning T</w:t>
      </w:r>
      <w:r w:rsidR="00FA2351">
        <w:t>arget can be master</w:t>
      </w:r>
      <w:r w:rsidR="001A2CD4">
        <w:t>ed</w:t>
      </w:r>
      <w:r w:rsidR="00FA2351">
        <w:t xml:space="preserve"> during the pretest</w:t>
      </w:r>
    </w:p>
    <w:p w:rsidR="00FA2351" w:rsidRDefault="00615B37" w:rsidP="00FA2351">
      <w:pPr>
        <w:pStyle w:val="ListParagraph"/>
        <w:numPr>
          <w:ilvl w:val="2"/>
          <w:numId w:val="3"/>
        </w:numPr>
      </w:pPr>
      <w:r>
        <w:t>Learning targets m</w:t>
      </w:r>
      <w:r w:rsidR="00FA2351">
        <w:t xml:space="preserve">astered will be skipped as student progresses through learning path for that unit </w:t>
      </w:r>
      <w:bookmarkStart w:id="0" w:name="_GoBack"/>
      <w:bookmarkEnd w:id="0"/>
    </w:p>
    <w:p w:rsidR="00FA2351" w:rsidRDefault="00FA2351" w:rsidP="00FA2351">
      <w:pPr>
        <w:pStyle w:val="ListParagraph"/>
        <w:numPr>
          <w:ilvl w:val="2"/>
          <w:numId w:val="3"/>
        </w:numPr>
      </w:pPr>
      <w:r>
        <w:t xml:space="preserve">Learning </w:t>
      </w:r>
      <w:r w:rsidR="00615B37">
        <w:t>ta</w:t>
      </w:r>
      <w:r>
        <w:t>rgets not mastered will have to be (re)learned</w:t>
      </w:r>
    </w:p>
    <w:p w:rsidR="00FA2351" w:rsidRDefault="00FA2351" w:rsidP="00FA2351">
      <w:pPr>
        <w:pStyle w:val="ListParagraph"/>
        <w:numPr>
          <w:ilvl w:val="0"/>
          <w:numId w:val="3"/>
        </w:numPr>
      </w:pPr>
      <w:r>
        <w:t>Learning Target Folders (For those not mastered during pretest</w:t>
      </w:r>
    </w:p>
    <w:p w:rsidR="00FA2351" w:rsidRDefault="00FA2351" w:rsidP="00FA2351">
      <w:pPr>
        <w:pStyle w:val="ListParagraph"/>
        <w:numPr>
          <w:ilvl w:val="1"/>
          <w:numId w:val="3"/>
        </w:numPr>
      </w:pPr>
      <w:r>
        <w:t>Video Lesson with</w:t>
      </w:r>
      <w:r w:rsidR="00615B37">
        <w:t xml:space="preserve"> examples (Notes </w:t>
      </w:r>
      <w:r w:rsidR="001A2CD4">
        <w:t>must</w:t>
      </w:r>
      <w:r w:rsidR="00615B37">
        <w:t xml:space="preserve"> be taken)</w:t>
      </w:r>
    </w:p>
    <w:p w:rsidR="00615B37" w:rsidRDefault="001A2CD4" w:rsidP="00FA2351">
      <w:pPr>
        <w:pStyle w:val="ListParagraph"/>
        <w:numPr>
          <w:ilvl w:val="1"/>
          <w:numId w:val="3"/>
        </w:numPr>
      </w:pPr>
      <w:r>
        <w:t xml:space="preserve">Assignments </w:t>
      </w:r>
    </w:p>
    <w:p w:rsidR="00615B37" w:rsidRDefault="00615B37" w:rsidP="00615B37">
      <w:pPr>
        <w:pStyle w:val="ListParagraph"/>
        <w:numPr>
          <w:ilvl w:val="0"/>
          <w:numId w:val="7"/>
        </w:numPr>
      </w:pPr>
      <w:r>
        <w:t>Paper/pencil test</w:t>
      </w:r>
    </w:p>
    <w:p w:rsidR="00615B37" w:rsidRDefault="00615B37" w:rsidP="00615B37">
      <w:pPr>
        <w:pStyle w:val="ListParagraph"/>
        <w:numPr>
          <w:ilvl w:val="1"/>
          <w:numId w:val="7"/>
        </w:numPr>
      </w:pPr>
      <w:r>
        <w:t>Broken into learning targets</w:t>
      </w:r>
    </w:p>
    <w:p w:rsidR="00615B37" w:rsidRDefault="00615B37" w:rsidP="00FC0328">
      <w:pPr>
        <w:pStyle w:val="ListParagraph"/>
        <w:numPr>
          <w:ilvl w:val="1"/>
          <w:numId w:val="7"/>
        </w:numPr>
      </w:pPr>
      <w:r>
        <w:t>Must show mastery of</w:t>
      </w:r>
      <w:r w:rsidR="00FC0328">
        <w:t xml:space="preserve"> each</w:t>
      </w:r>
      <w:r>
        <w:t xml:space="preserve"> learning target</w:t>
      </w:r>
      <w:r w:rsidR="00FC0328">
        <w:t xml:space="preserve"> (Score 70% or Above)</w:t>
      </w:r>
    </w:p>
    <w:p w:rsidR="00FC0328" w:rsidRDefault="00FC0328" w:rsidP="00CA3D25">
      <w:pPr>
        <w:pStyle w:val="ListParagraph"/>
        <w:numPr>
          <w:ilvl w:val="1"/>
          <w:numId w:val="7"/>
        </w:numPr>
      </w:pPr>
      <w:r>
        <w:t>Relearning Activity</w:t>
      </w:r>
    </w:p>
    <w:p w:rsidR="00FC0328" w:rsidRDefault="00FC0328" w:rsidP="00CA3D25">
      <w:pPr>
        <w:pStyle w:val="ListParagraph"/>
        <w:numPr>
          <w:ilvl w:val="2"/>
          <w:numId w:val="7"/>
        </w:numPr>
      </w:pPr>
      <w:r>
        <w:t>Practice worksheet</w:t>
      </w:r>
    </w:p>
    <w:p w:rsidR="00FC0328" w:rsidRDefault="00FC0328" w:rsidP="00CA3D25">
      <w:pPr>
        <w:pStyle w:val="ListParagraph"/>
        <w:numPr>
          <w:ilvl w:val="2"/>
          <w:numId w:val="7"/>
        </w:numPr>
      </w:pPr>
      <w:r>
        <w:t>Redo learning target with</w:t>
      </w:r>
      <w:r w:rsidR="001A2CD4">
        <w:t xml:space="preserve"> guidance from teacher</w:t>
      </w:r>
    </w:p>
    <w:p w:rsidR="00FC0328" w:rsidRDefault="00FC0328" w:rsidP="00CA3D25">
      <w:pPr>
        <w:pStyle w:val="ListParagraph"/>
        <w:numPr>
          <w:ilvl w:val="2"/>
          <w:numId w:val="7"/>
        </w:numPr>
      </w:pPr>
      <w:r>
        <w:t>Independent help</w:t>
      </w:r>
    </w:p>
    <w:p w:rsidR="00FC0328" w:rsidRDefault="00FC0328" w:rsidP="00CA3D25">
      <w:pPr>
        <w:pStyle w:val="ListParagraph"/>
        <w:numPr>
          <w:ilvl w:val="1"/>
          <w:numId w:val="7"/>
        </w:numPr>
      </w:pPr>
      <w:r>
        <w:t>Retests</w:t>
      </w:r>
    </w:p>
    <w:p w:rsidR="00CA3D25" w:rsidRDefault="00FC0328" w:rsidP="00CA3D25">
      <w:pPr>
        <w:pStyle w:val="ListParagraph"/>
        <w:numPr>
          <w:ilvl w:val="2"/>
          <w:numId w:val="7"/>
        </w:numPr>
      </w:pPr>
      <w:r>
        <w:t>Retake the individual learning target(s) to show mastery</w:t>
      </w:r>
    </w:p>
    <w:p w:rsidR="00CA3D25" w:rsidRDefault="00CA3D25" w:rsidP="00CA3D25">
      <w:pPr>
        <w:pStyle w:val="ListParagraph"/>
        <w:numPr>
          <w:ilvl w:val="0"/>
          <w:numId w:val="7"/>
        </w:numPr>
      </w:pPr>
      <w:r>
        <w:t>Grading</w:t>
      </w:r>
    </w:p>
    <w:p w:rsidR="001A2CD4" w:rsidRDefault="001A2CD4" w:rsidP="00CA3D25">
      <w:pPr>
        <w:pStyle w:val="ListParagraph"/>
        <w:numPr>
          <w:ilvl w:val="1"/>
          <w:numId w:val="7"/>
        </w:numPr>
      </w:pPr>
      <w:r>
        <w:t xml:space="preserve">90% Tests </w:t>
      </w:r>
    </w:p>
    <w:p w:rsidR="00CA3D25" w:rsidRDefault="00CA3D25" w:rsidP="00CA3D25">
      <w:pPr>
        <w:pStyle w:val="ListParagraph"/>
        <w:numPr>
          <w:ilvl w:val="1"/>
          <w:numId w:val="7"/>
        </w:numPr>
      </w:pPr>
      <w:r>
        <w:t>10% final test</w:t>
      </w:r>
    </w:p>
    <w:p w:rsidR="00AE28DF" w:rsidRDefault="00AE28DF" w:rsidP="00AE28DF">
      <w:pPr>
        <w:pStyle w:val="ListParagraph"/>
        <w:numPr>
          <w:ilvl w:val="1"/>
          <w:numId w:val="7"/>
        </w:numPr>
      </w:pPr>
      <w:r>
        <w:t>If Required material is not finished a grade mark of NG (No Grade) will be recorded (entered into the gradebook) at the end of the term.</w:t>
      </w:r>
    </w:p>
    <w:p w:rsidR="00CA3D25" w:rsidRDefault="00CA3D25" w:rsidP="00CA3D25">
      <w:pPr>
        <w:pStyle w:val="ListParagraph"/>
        <w:ind w:left="765"/>
      </w:pPr>
    </w:p>
    <w:p w:rsidR="00CA3D25" w:rsidRDefault="00CA3D25" w:rsidP="00FC0328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br/>
      </w:r>
    </w:p>
    <w:p w:rsidR="00CA3D25" w:rsidRDefault="00CA3D25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FC0328" w:rsidRDefault="00FC0328" w:rsidP="00FC0328">
      <w:pPr>
        <w:spacing w:line="276" w:lineRule="auto"/>
        <w:rPr>
          <w:b/>
        </w:rPr>
      </w:pPr>
      <w:r>
        <w:rPr>
          <w:b/>
          <w:i/>
          <w:u w:val="single"/>
        </w:rPr>
        <w:lastRenderedPageBreak/>
        <w:t>What resources will I need along the way?</w:t>
      </w:r>
    </w:p>
    <w:p w:rsidR="00FC0328" w:rsidRDefault="002C7B0A" w:rsidP="00FC0328">
      <w:pPr>
        <w:pStyle w:val="ListParagraph"/>
        <w:numPr>
          <w:ilvl w:val="0"/>
          <w:numId w:val="9"/>
        </w:numPr>
      </w:pPr>
      <w:r>
        <w:t xml:space="preserve">Internet capable computer </w:t>
      </w:r>
      <w:r w:rsidR="00FC0328">
        <w:t>(Will be available during the school day)</w:t>
      </w:r>
      <w:r>
        <w:t xml:space="preserve">.  If students </w:t>
      </w:r>
      <w:proofErr w:type="gramStart"/>
      <w:r>
        <w:t>wants</w:t>
      </w:r>
      <w:proofErr w:type="gramEnd"/>
      <w:r>
        <w:t xml:space="preserve"> to or needs</w:t>
      </w:r>
      <w:r w:rsidR="00CA3D25">
        <w:t xml:space="preserve"> </w:t>
      </w:r>
      <w:r>
        <w:t>to work outside of the school day</w:t>
      </w:r>
      <w:r w:rsidR="00CA3D25">
        <w:t xml:space="preserve"> (previous experience has shown that students will need to</w:t>
      </w:r>
      <w:r w:rsidR="001A2CD4">
        <w:t xml:space="preserve"> work</w:t>
      </w:r>
      <w:r w:rsidR="00CA3D25">
        <w:t xml:space="preserve"> outside of the school day to complete the course) </w:t>
      </w:r>
      <w:r>
        <w:t>they can access the program from an</w:t>
      </w:r>
      <w:r w:rsidR="00CA3D25">
        <w:t>y</w:t>
      </w:r>
      <w:r>
        <w:t xml:space="preserve"> internet capable computer (At home, </w:t>
      </w:r>
      <w:r w:rsidR="001A2CD4">
        <w:t>L</w:t>
      </w:r>
      <w:r>
        <w:t>MC</w:t>
      </w:r>
      <w:r w:rsidR="001A2CD4">
        <w:t xml:space="preserve">, </w:t>
      </w:r>
      <w:r>
        <w:t xml:space="preserve">Public Library, </w:t>
      </w:r>
      <w:proofErr w:type="spellStart"/>
      <w:r>
        <w:t>etc</w:t>
      </w:r>
      <w:proofErr w:type="spellEnd"/>
      <w:r>
        <w:t>)</w:t>
      </w:r>
    </w:p>
    <w:p w:rsidR="00FC0328" w:rsidRDefault="002C7B0A" w:rsidP="00FC0328">
      <w:pPr>
        <w:pStyle w:val="ListParagraph"/>
        <w:numPr>
          <w:ilvl w:val="0"/>
          <w:numId w:val="9"/>
        </w:numPr>
      </w:pPr>
      <w:r>
        <w:t>Head phones (Some sets available in classrooms)</w:t>
      </w:r>
    </w:p>
    <w:p w:rsidR="002C7B0A" w:rsidRDefault="002C7B0A" w:rsidP="00FC0328">
      <w:pPr>
        <w:pStyle w:val="ListParagraph"/>
        <w:numPr>
          <w:ilvl w:val="0"/>
          <w:numId w:val="9"/>
        </w:numPr>
      </w:pPr>
      <w:r>
        <w:t xml:space="preserve">Paper, pencil, folder, calculator </w:t>
      </w:r>
    </w:p>
    <w:p w:rsidR="007E58BF" w:rsidRDefault="007E58BF" w:rsidP="00FC0328">
      <w:pPr>
        <w:pStyle w:val="ListParagraph"/>
        <w:numPr>
          <w:ilvl w:val="0"/>
          <w:numId w:val="9"/>
        </w:numPr>
      </w:pPr>
      <w:r>
        <w:t>Learning target checklist</w:t>
      </w:r>
    </w:p>
    <w:p w:rsidR="001A2CD4" w:rsidRDefault="001A2CD4" w:rsidP="00FC0328">
      <w:pPr>
        <w:pStyle w:val="ListParagraph"/>
        <w:numPr>
          <w:ilvl w:val="0"/>
          <w:numId w:val="9"/>
        </w:numPr>
      </w:pPr>
      <w:r>
        <w:t>Possible supplemental materials</w:t>
      </w:r>
    </w:p>
    <w:p w:rsidR="00FA2351" w:rsidRDefault="00FA2351" w:rsidP="00C83DB6"/>
    <w:p w:rsidR="00AE28DF" w:rsidRDefault="00AE28DF" w:rsidP="00036DF7">
      <w:pPr>
        <w:tabs>
          <w:tab w:val="left" w:pos="7060"/>
        </w:tabs>
      </w:pPr>
    </w:p>
    <w:p w:rsidR="00036DF7" w:rsidRDefault="00036DF7" w:rsidP="00036DF7">
      <w:pPr>
        <w:tabs>
          <w:tab w:val="left" w:pos="7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1533" w:rsidRDefault="00DD1533" w:rsidP="00DD1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RULES AND EXPECTATIONS</w:t>
      </w:r>
    </w:p>
    <w:p w:rsidR="00DD1533" w:rsidRDefault="00DD1533" w:rsidP="00DD1533">
      <w:pPr>
        <w:rPr>
          <w:b/>
          <w:sz w:val="28"/>
          <w:szCs w:val="28"/>
        </w:rPr>
      </w:pP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 xml:space="preserve"> Students will use the </w:t>
      </w:r>
      <w:r w:rsidR="001A2CD4">
        <w:t>classroom</w:t>
      </w:r>
      <w:r>
        <w:t xml:space="preserve"> website at all times unless otherwise directed by the teacher.</w:t>
      </w: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>Students MAY NOT stream music from any website.</w:t>
      </w:r>
    </w:p>
    <w:p w:rsidR="00DD1533" w:rsidRDefault="00282F27" w:rsidP="00DD1533">
      <w:pPr>
        <w:pStyle w:val="ListParagraph"/>
        <w:numPr>
          <w:ilvl w:val="0"/>
          <w:numId w:val="2"/>
        </w:numPr>
      </w:pPr>
      <w:r>
        <w:t>Students may listen to music players</w:t>
      </w:r>
      <w:r w:rsidR="00DD1533">
        <w:t xml:space="preserve"> while taking quizzes</w:t>
      </w:r>
      <w:r w:rsidR="00AE28DF">
        <w:t xml:space="preserve"> or tests</w:t>
      </w:r>
      <w:r w:rsidR="00DD1533">
        <w:t>.</w:t>
      </w: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>Students must adhere to the Technology Acceptable Use Policy</w:t>
      </w:r>
      <w:r w:rsidR="00AE28DF">
        <w:t xml:space="preserve"> (Signed and Returned to Teacher)</w:t>
      </w:r>
      <w:r>
        <w:t xml:space="preserve"> set forth by the student handbook.  </w:t>
      </w: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>Students will respect all materials in the classroom</w:t>
      </w:r>
      <w:r w:rsidR="00AE28DF">
        <w:t>.</w:t>
      </w:r>
    </w:p>
    <w:p w:rsidR="00DD1533" w:rsidRDefault="00AE28DF" w:rsidP="00DD1533">
      <w:pPr>
        <w:pStyle w:val="ListParagraph"/>
        <w:numPr>
          <w:ilvl w:val="0"/>
          <w:numId w:val="2"/>
        </w:numPr>
      </w:pPr>
      <w:r>
        <w:t xml:space="preserve">Students </w:t>
      </w:r>
      <w:r>
        <w:rPr>
          <w:b/>
        </w:rPr>
        <w:t>MUST</w:t>
      </w:r>
      <w:r w:rsidR="00DD1533">
        <w:t xml:space="preserve"> report any damage to their computer </w:t>
      </w:r>
      <w:r w:rsidR="00DD1533">
        <w:rPr>
          <w:b/>
        </w:rPr>
        <w:t>at the beginning of the hour.</w:t>
      </w:r>
    </w:p>
    <w:p w:rsidR="00DD1533" w:rsidRPr="00287C84" w:rsidRDefault="00287C84" w:rsidP="00DD1533">
      <w:pPr>
        <w:pStyle w:val="ListParagraph"/>
        <w:numPr>
          <w:ilvl w:val="0"/>
          <w:numId w:val="2"/>
        </w:numPr>
      </w:pPr>
      <w:r>
        <w:rPr>
          <w:b/>
        </w:rPr>
        <w:t>NO FOOD OR DRINKS WILL BE PERMITTED IN CLASS – NO EXCEPTIONS!</w:t>
      </w:r>
    </w:p>
    <w:p w:rsidR="00287C84" w:rsidRDefault="00287C84" w:rsidP="00287C84"/>
    <w:p w:rsidR="00287C84" w:rsidRPr="00DD1533" w:rsidRDefault="00287C84" w:rsidP="00287C84"/>
    <w:sectPr w:rsidR="00287C84" w:rsidRPr="00DD1533" w:rsidSect="00287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DC2"/>
    <w:multiLevelType w:val="hybridMultilevel"/>
    <w:tmpl w:val="57862282"/>
    <w:lvl w:ilvl="0" w:tplc="20A845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94656"/>
    <w:multiLevelType w:val="hybridMultilevel"/>
    <w:tmpl w:val="4874E6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24115A"/>
    <w:multiLevelType w:val="hybridMultilevel"/>
    <w:tmpl w:val="F3943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38AA"/>
    <w:multiLevelType w:val="hybridMultilevel"/>
    <w:tmpl w:val="B08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A5C"/>
    <w:multiLevelType w:val="hybridMultilevel"/>
    <w:tmpl w:val="AEB4CD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0F73F06"/>
    <w:multiLevelType w:val="hybridMultilevel"/>
    <w:tmpl w:val="64FC96F2"/>
    <w:lvl w:ilvl="0" w:tplc="153848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352EFD"/>
    <w:multiLevelType w:val="hybridMultilevel"/>
    <w:tmpl w:val="C89C9D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B3E5A"/>
    <w:multiLevelType w:val="hybridMultilevel"/>
    <w:tmpl w:val="9C4E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E1D2F"/>
    <w:multiLevelType w:val="hybridMultilevel"/>
    <w:tmpl w:val="2066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33"/>
    <w:rsid w:val="00036DF7"/>
    <w:rsid w:val="000D5C0B"/>
    <w:rsid w:val="001A2CD4"/>
    <w:rsid w:val="001D7505"/>
    <w:rsid w:val="00282F27"/>
    <w:rsid w:val="00287C84"/>
    <w:rsid w:val="002C7B0A"/>
    <w:rsid w:val="00401AC2"/>
    <w:rsid w:val="0040405C"/>
    <w:rsid w:val="004B27C8"/>
    <w:rsid w:val="005B175E"/>
    <w:rsid w:val="005F69CD"/>
    <w:rsid w:val="00615B37"/>
    <w:rsid w:val="00637573"/>
    <w:rsid w:val="006F05ED"/>
    <w:rsid w:val="00762259"/>
    <w:rsid w:val="007E58BF"/>
    <w:rsid w:val="00846D95"/>
    <w:rsid w:val="00862C0A"/>
    <w:rsid w:val="008F4598"/>
    <w:rsid w:val="009643AC"/>
    <w:rsid w:val="00A629FB"/>
    <w:rsid w:val="00AE28DF"/>
    <w:rsid w:val="00B3513F"/>
    <w:rsid w:val="00C74EE8"/>
    <w:rsid w:val="00C83DB6"/>
    <w:rsid w:val="00CA3D25"/>
    <w:rsid w:val="00CF3C12"/>
    <w:rsid w:val="00D45446"/>
    <w:rsid w:val="00D56286"/>
    <w:rsid w:val="00D916F6"/>
    <w:rsid w:val="00DD1533"/>
    <w:rsid w:val="00EA53C8"/>
    <w:rsid w:val="00EA6EDA"/>
    <w:rsid w:val="00F03434"/>
    <w:rsid w:val="00FA235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697B"/>
  <w15:docId w15:val="{35AD4894-78E2-4B82-B395-96E62BCE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Hanson, Jean</cp:lastModifiedBy>
  <cp:revision>2</cp:revision>
  <cp:lastPrinted>2012-09-04T19:45:00Z</cp:lastPrinted>
  <dcterms:created xsi:type="dcterms:W3CDTF">2017-09-05T17:57:00Z</dcterms:created>
  <dcterms:modified xsi:type="dcterms:W3CDTF">2017-09-05T17:57:00Z</dcterms:modified>
</cp:coreProperties>
</file>